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D4EFA">
      <w:r>
        <w:t>П.26, разобрать, выучить правила, № 1115, 1116, 1117, 1129, 1130, 1134, 1136, 1137.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4EFA"/>
    <w:rsid w:val="00DD4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МАОУ СОШ11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2</cp:revision>
  <dcterms:created xsi:type="dcterms:W3CDTF">2016-02-09T04:15:00Z</dcterms:created>
  <dcterms:modified xsi:type="dcterms:W3CDTF">2016-02-09T04:16:00Z</dcterms:modified>
</cp:coreProperties>
</file>